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99" w:rsidRPr="00E01058" w:rsidRDefault="007B4999" w:rsidP="007B4999">
      <w:pPr>
        <w:pStyle w:val="Zakladnystyl"/>
        <w:spacing w:before="120"/>
        <w:jc w:val="center"/>
        <w:rPr>
          <w:sz w:val="28"/>
          <w:szCs w:val="28"/>
        </w:rPr>
      </w:pPr>
      <w:r w:rsidRPr="00E01058">
        <w:rPr>
          <w:sz w:val="28"/>
          <w:szCs w:val="28"/>
        </w:rPr>
        <w:t>NÁVRH</w:t>
      </w:r>
    </w:p>
    <w:p w:rsidR="007B4999" w:rsidRPr="00E01058" w:rsidRDefault="00B73526" w:rsidP="007B4999">
      <w:pPr>
        <w:pStyle w:val="Nadpis1"/>
        <w:rPr>
          <w:lang w:val="sk-SK"/>
        </w:rPr>
      </w:pPr>
      <w:r>
        <w:rPr>
          <w:noProof/>
          <w:lang w:val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55pt;margin-top:-13.25pt;width:55.2pt;height:63pt;z-index:1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11655761" r:id="rId10"/>
        </w:pict>
      </w:r>
      <w:r w:rsidR="007B4999" w:rsidRPr="00E01058">
        <w:rPr>
          <w:lang w:val="sk-SK"/>
        </w:rPr>
        <w:t xml:space="preserve">             UZNESENIE VLÁDY SLOVENSKEJ REPUBLIKY</w:t>
      </w:r>
    </w:p>
    <w:p w:rsidR="007B4999" w:rsidRPr="00E01058" w:rsidRDefault="007B4999" w:rsidP="007B4999">
      <w:pPr>
        <w:ind w:right="568"/>
        <w:jc w:val="center"/>
        <w:rPr>
          <w:sz w:val="28"/>
          <w:szCs w:val="28"/>
          <w:lang w:val="sk-SK"/>
        </w:rPr>
      </w:pPr>
      <w:r w:rsidRPr="00E01058">
        <w:rPr>
          <w:sz w:val="28"/>
          <w:szCs w:val="28"/>
          <w:lang w:val="sk-SK"/>
        </w:rPr>
        <w:t xml:space="preserve">       č.</w:t>
      </w:r>
    </w:p>
    <w:p w:rsidR="007B4999" w:rsidRPr="00E01058" w:rsidRDefault="007B4999" w:rsidP="007B4999">
      <w:pPr>
        <w:ind w:right="568"/>
        <w:jc w:val="center"/>
        <w:rPr>
          <w:sz w:val="28"/>
          <w:szCs w:val="28"/>
          <w:lang w:val="sk-SK"/>
        </w:rPr>
      </w:pPr>
      <w:r w:rsidRPr="00E01058">
        <w:rPr>
          <w:sz w:val="28"/>
          <w:szCs w:val="28"/>
          <w:lang w:val="sk-SK"/>
        </w:rPr>
        <w:t xml:space="preserve">        z .......................</w:t>
      </w:r>
    </w:p>
    <w:p w:rsidR="007B4999" w:rsidRPr="00E01058" w:rsidRDefault="007B4999" w:rsidP="007B4999">
      <w:pPr>
        <w:jc w:val="both"/>
        <w:rPr>
          <w:lang w:val="sk-SK"/>
        </w:rPr>
      </w:pPr>
    </w:p>
    <w:p w:rsidR="007B4999" w:rsidRPr="00E01058" w:rsidRDefault="007A7284" w:rsidP="006D0A51">
      <w:pPr>
        <w:pStyle w:val="Nadpis6"/>
        <w:adjustRightInd w:val="0"/>
        <w:spacing w:before="120" w:after="120"/>
        <w:jc w:val="center"/>
        <w:rPr>
          <w:sz w:val="24"/>
          <w:szCs w:val="24"/>
          <w:lang w:val="sk-SK"/>
        </w:rPr>
      </w:pPr>
      <w:r w:rsidRPr="00E01058">
        <w:rPr>
          <w:lang w:val="sk-SK"/>
        </w:rPr>
        <w:t>k návrhu na uzavret</w:t>
      </w:r>
      <w:r w:rsidR="007B4999" w:rsidRPr="00E01058">
        <w:rPr>
          <w:lang w:val="sk-SK"/>
        </w:rPr>
        <w:t xml:space="preserve">ie </w:t>
      </w:r>
      <w:r w:rsidR="007B4999" w:rsidRPr="00E01058">
        <w:rPr>
          <w:sz w:val="24"/>
          <w:szCs w:val="24"/>
          <w:lang w:val="sk-SK"/>
        </w:rPr>
        <w:t>Dohod</w:t>
      </w:r>
      <w:r w:rsidR="00D77116">
        <w:rPr>
          <w:sz w:val="24"/>
          <w:szCs w:val="24"/>
          <w:lang w:val="sk-SK"/>
        </w:rPr>
        <w:t>y</w:t>
      </w:r>
      <w:r w:rsidR="007B4999" w:rsidRPr="00E01058">
        <w:rPr>
          <w:sz w:val="24"/>
          <w:szCs w:val="24"/>
          <w:lang w:val="sk-SK"/>
        </w:rPr>
        <w:t xml:space="preserve"> medzi vládou</w:t>
      </w:r>
      <w:r w:rsidR="00187E87" w:rsidRPr="00E01058">
        <w:rPr>
          <w:sz w:val="24"/>
          <w:szCs w:val="24"/>
          <w:lang w:val="sk-SK"/>
        </w:rPr>
        <w:t xml:space="preserve"> Slovenskej</w:t>
      </w:r>
      <w:r w:rsidR="007B4999" w:rsidRPr="00E01058">
        <w:rPr>
          <w:sz w:val="24"/>
          <w:szCs w:val="24"/>
          <w:lang w:val="sk-SK"/>
        </w:rPr>
        <w:t xml:space="preserve"> republiky a vládou </w:t>
      </w:r>
      <w:r w:rsidR="00187E87" w:rsidRPr="00E01058">
        <w:rPr>
          <w:sz w:val="24"/>
          <w:szCs w:val="24"/>
          <w:lang w:val="sk-SK"/>
        </w:rPr>
        <w:t>Maďarsk</w:t>
      </w:r>
      <w:r w:rsidR="005E5237" w:rsidRPr="00E01058">
        <w:rPr>
          <w:sz w:val="24"/>
          <w:szCs w:val="24"/>
          <w:lang w:val="sk-SK"/>
        </w:rPr>
        <w:t>a</w:t>
      </w:r>
      <w:r w:rsidR="007B4999" w:rsidRPr="00E01058">
        <w:rPr>
          <w:sz w:val="24"/>
          <w:szCs w:val="24"/>
          <w:lang w:val="sk-SK"/>
        </w:rPr>
        <w:t xml:space="preserve"> o výstavbe </w:t>
      </w:r>
      <w:r w:rsidR="00403566">
        <w:rPr>
          <w:sz w:val="24"/>
          <w:szCs w:val="24"/>
          <w:lang w:val="sk-SK"/>
        </w:rPr>
        <w:t xml:space="preserve">cestného </w:t>
      </w:r>
      <w:r w:rsidR="007B4999" w:rsidRPr="00E01058">
        <w:rPr>
          <w:sz w:val="24"/>
          <w:szCs w:val="24"/>
          <w:lang w:val="sk-SK"/>
        </w:rPr>
        <w:t xml:space="preserve">mosta </w:t>
      </w:r>
      <w:r w:rsidR="00403566">
        <w:rPr>
          <w:sz w:val="24"/>
          <w:szCs w:val="24"/>
          <w:lang w:val="sk-SK"/>
        </w:rPr>
        <w:t xml:space="preserve">nad riekou Ipeľ </w:t>
      </w:r>
      <w:r w:rsidR="007B4999" w:rsidRPr="00E01058">
        <w:rPr>
          <w:sz w:val="24"/>
          <w:szCs w:val="24"/>
          <w:lang w:val="sk-SK"/>
        </w:rPr>
        <w:t xml:space="preserve">a súvisiacich objektov na spoločnej </w:t>
      </w:r>
      <w:r w:rsidR="009B6559" w:rsidRPr="00E01058">
        <w:rPr>
          <w:sz w:val="24"/>
          <w:szCs w:val="24"/>
          <w:lang w:val="sk-SK"/>
        </w:rPr>
        <w:t xml:space="preserve">štátnej </w:t>
      </w:r>
      <w:r w:rsidR="007B4999" w:rsidRPr="00E01058">
        <w:rPr>
          <w:sz w:val="24"/>
          <w:szCs w:val="24"/>
          <w:lang w:val="sk-SK"/>
        </w:rPr>
        <w:t xml:space="preserve">hranici medzi obcami </w:t>
      </w:r>
      <w:proofErr w:type="spellStart"/>
      <w:r w:rsidR="00053C19">
        <w:rPr>
          <w:sz w:val="24"/>
          <w:szCs w:val="24"/>
        </w:rPr>
        <w:t>Ipeľské</w:t>
      </w:r>
      <w:proofErr w:type="spellEnd"/>
      <w:r w:rsidR="00053C19">
        <w:rPr>
          <w:sz w:val="24"/>
          <w:szCs w:val="24"/>
        </w:rPr>
        <w:t xml:space="preserve"> </w:t>
      </w:r>
      <w:proofErr w:type="spellStart"/>
      <w:r w:rsidR="00053C19">
        <w:rPr>
          <w:sz w:val="24"/>
          <w:szCs w:val="24"/>
        </w:rPr>
        <w:t>Predmostie</w:t>
      </w:r>
      <w:proofErr w:type="spellEnd"/>
      <w:r w:rsidR="00403566">
        <w:rPr>
          <w:sz w:val="24"/>
          <w:szCs w:val="24"/>
          <w:lang w:val="sk-SK"/>
        </w:rPr>
        <w:t xml:space="preserve"> </w:t>
      </w:r>
      <w:r w:rsidR="00D77116">
        <w:rPr>
          <w:sz w:val="24"/>
          <w:szCs w:val="24"/>
          <w:lang w:val="sk-SK"/>
        </w:rPr>
        <w:t>a</w:t>
      </w:r>
      <w:r w:rsidR="00053C19">
        <w:rPr>
          <w:sz w:val="24"/>
          <w:szCs w:val="24"/>
          <w:lang w:val="sk-SK"/>
        </w:rPr>
        <w:t> </w:t>
      </w:r>
      <w:proofErr w:type="spellStart"/>
      <w:r w:rsidR="00053C19">
        <w:rPr>
          <w:sz w:val="24"/>
          <w:szCs w:val="24"/>
          <w:lang w:val="sk-SK"/>
        </w:rPr>
        <w:t>Drégelypalánk</w:t>
      </w:r>
      <w:proofErr w:type="spellEnd"/>
      <w:r w:rsidR="00053C19">
        <w:rPr>
          <w:sz w:val="24"/>
          <w:szCs w:val="24"/>
          <w:lang w:val="sk-SK"/>
        </w:rPr>
        <w:t xml:space="preserve"> </w:t>
      </w:r>
    </w:p>
    <w:p w:rsidR="007B4999" w:rsidRPr="00E01058" w:rsidRDefault="007B4999" w:rsidP="007B4999">
      <w:pPr>
        <w:jc w:val="both"/>
        <w:rPr>
          <w:b/>
          <w:bCs/>
          <w:sz w:val="12"/>
          <w:szCs w:val="12"/>
          <w:lang w:val="sk-SK"/>
        </w:rPr>
      </w:pPr>
    </w:p>
    <w:p w:rsidR="007B4999" w:rsidRPr="00E01058" w:rsidRDefault="007B4999" w:rsidP="007B4999">
      <w:pPr>
        <w:spacing w:line="360" w:lineRule="auto"/>
        <w:rPr>
          <w:lang w:val="sk-SK"/>
        </w:rPr>
      </w:pPr>
      <w:r w:rsidRPr="00E01058">
        <w:rPr>
          <w:lang w:val="sk-SK"/>
        </w:rPr>
        <w:t>Číslo materiálu:</w:t>
      </w:r>
    </w:p>
    <w:p w:rsidR="007B4999" w:rsidRPr="00E01058" w:rsidRDefault="007B4999" w:rsidP="007B4999">
      <w:pPr>
        <w:pBdr>
          <w:bottom w:val="single" w:sz="12" w:space="1" w:color="auto"/>
        </w:pBdr>
        <w:spacing w:line="360" w:lineRule="auto"/>
        <w:rPr>
          <w:b/>
          <w:bCs/>
          <w:sz w:val="28"/>
          <w:szCs w:val="28"/>
          <w:lang w:val="sk-SK"/>
        </w:rPr>
      </w:pPr>
      <w:r w:rsidRPr="00E01058">
        <w:rPr>
          <w:lang w:val="sk-SK"/>
        </w:rPr>
        <w:t xml:space="preserve">Predkladateľ:      </w:t>
      </w:r>
      <w:r w:rsidR="00E01058" w:rsidRPr="00E01058">
        <w:rPr>
          <w:lang w:val="sk-SK"/>
        </w:rPr>
        <w:t xml:space="preserve">minister dopravy a </w:t>
      </w:r>
      <w:r w:rsidR="007A7284" w:rsidRPr="00E01058">
        <w:rPr>
          <w:lang w:val="sk-SK"/>
        </w:rPr>
        <w:t xml:space="preserve">výstavby </w:t>
      </w:r>
      <w:r w:rsidR="00E01058" w:rsidRPr="00E01058">
        <w:rPr>
          <w:lang w:val="sk-SK"/>
        </w:rPr>
        <w:t>Slovenskej republiky</w:t>
      </w:r>
    </w:p>
    <w:p w:rsidR="006D0A51" w:rsidRDefault="006D0A51" w:rsidP="007B4999">
      <w:pPr>
        <w:pStyle w:val="Nadpis2"/>
      </w:pPr>
    </w:p>
    <w:p w:rsidR="007B4999" w:rsidRPr="00E01058" w:rsidRDefault="007B4999" w:rsidP="007B4999">
      <w:pPr>
        <w:pStyle w:val="Nadpis2"/>
      </w:pPr>
      <w:r w:rsidRPr="00E01058">
        <w:t>Vláda</w:t>
      </w:r>
    </w:p>
    <w:p w:rsidR="007B4999" w:rsidRPr="00E01058" w:rsidRDefault="007B4999" w:rsidP="007B4999">
      <w:pPr>
        <w:spacing w:before="120"/>
        <w:ind w:right="567"/>
        <w:rPr>
          <w:b/>
          <w:bCs/>
          <w:sz w:val="12"/>
          <w:szCs w:val="12"/>
          <w:lang w:val="sk-SK"/>
        </w:rPr>
      </w:pPr>
    </w:p>
    <w:p w:rsidR="007B4999" w:rsidRPr="008E34FA" w:rsidRDefault="007B4999" w:rsidP="007B4999">
      <w:pPr>
        <w:ind w:right="568"/>
        <w:rPr>
          <w:b/>
          <w:bCs/>
          <w:lang w:val="sk-SK"/>
        </w:rPr>
      </w:pPr>
      <w:bookmarkStart w:id="0" w:name="_GoBack"/>
      <w:bookmarkEnd w:id="0"/>
    </w:p>
    <w:p w:rsidR="007B4999" w:rsidRPr="00E01058" w:rsidRDefault="00187E87" w:rsidP="007B4999">
      <w:pPr>
        <w:numPr>
          <w:ilvl w:val="0"/>
          <w:numId w:val="1"/>
        </w:numPr>
        <w:ind w:right="568"/>
        <w:rPr>
          <w:b/>
          <w:bCs/>
          <w:lang w:val="sk-SK"/>
        </w:rPr>
      </w:pPr>
      <w:r w:rsidRPr="00E01058">
        <w:rPr>
          <w:b/>
          <w:bCs/>
          <w:lang w:val="sk-SK"/>
        </w:rPr>
        <w:t xml:space="preserve">       schvaľuje</w:t>
      </w:r>
    </w:p>
    <w:p w:rsidR="007B4999" w:rsidRPr="00E01058" w:rsidRDefault="007B4999" w:rsidP="006D0A51">
      <w:pPr>
        <w:pStyle w:val="Nadpis6"/>
        <w:adjustRightInd w:val="0"/>
        <w:spacing w:before="120" w:after="0"/>
        <w:ind w:left="720" w:hanging="720"/>
        <w:jc w:val="both"/>
        <w:rPr>
          <w:b w:val="0"/>
          <w:sz w:val="24"/>
          <w:szCs w:val="24"/>
          <w:lang w:val="sk-SK"/>
        </w:rPr>
      </w:pPr>
      <w:r w:rsidRPr="00E01058">
        <w:rPr>
          <w:b w:val="0"/>
          <w:sz w:val="24"/>
          <w:szCs w:val="24"/>
          <w:lang w:val="sk-SK"/>
        </w:rPr>
        <w:t xml:space="preserve">A.1. </w:t>
      </w:r>
      <w:r w:rsidR="000A450F">
        <w:rPr>
          <w:b w:val="0"/>
          <w:sz w:val="24"/>
          <w:szCs w:val="24"/>
          <w:lang w:val="sk-SK"/>
        </w:rPr>
        <w:t xml:space="preserve">  </w:t>
      </w:r>
      <w:r w:rsidR="00816D33" w:rsidRPr="00E01058">
        <w:rPr>
          <w:b w:val="0"/>
          <w:sz w:val="24"/>
          <w:szCs w:val="24"/>
          <w:lang w:val="sk-SK"/>
        </w:rPr>
        <w:t>n</w:t>
      </w:r>
      <w:r w:rsidR="00187E87" w:rsidRPr="00E01058">
        <w:rPr>
          <w:b w:val="0"/>
          <w:sz w:val="24"/>
          <w:szCs w:val="24"/>
          <w:lang w:val="sk-SK"/>
        </w:rPr>
        <w:t xml:space="preserve">ávrh </w:t>
      </w:r>
      <w:r w:rsidR="00730898" w:rsidRPr="00E01058">
        <w:rPr>
          <w:b w:val="0"/>
          <w:sz w:val="24"/>
          <w:szCs w:val="24"/>
          <w:lang w:val="sk-SK"/>
        </w:rPr>
        <w:t xml:space="preserve">na uzavretie </w:t>
      </w:r>
      <w:r w:rsidR="00E01058" w:rsidRPr="00E01058">
        <w:rPr>
          <w:b w:val="0"/>
          <w:sz w:val="24"/>
          <w:szCs w:val="24"/>
          <w:lang w:val="sk-SK"/>
        </w:rPr>
        <w:t>Dohod</w:t>
      </w:r>
      <w:r w:rsidR="00D77116">
        <w:rPr>
          <w:b w:val="0"/>
          <w:sz w:val="24"/>
          <w:szCs w:val="24"/>
          <w:lang w:val="sk-SK"/>
        </w:rPr>
        <w:t>y</w:t>
      </w:r>
      <w:r w:rsidRPr="00E01058">
        <w:rPr>
          <w:b w:val="0"/>
          <w:sz w:val="24"/>
          <w:szCs w:val="24"/>
          <w:lang w:val="sk-SK"/>
        </w:rPr>
        <w:t xml:space="preserve"> medzi vládou </w:t>
      </w:r>
      <w:r w:rsidR="00187E87" w:rsidRPr="00E01058">
        <w:rPr>
          <w:b w:val="0"/>
          <w:sz w:val="24"/>
          <w:szCs w:val="24"/>
          <w:lang w:val="sk-SK"/>
        </w:rPr>
        <w:t xml:space="preserve">Slovenskej </w:t>
      </w:r>
      <w:r w:rsidRPr="00E01058">
        <w:rPr>
          <w:b w:val="0"/>
          <w:sz w:val="24"/>
          <w:szCs w:val="24"/>
          <w:lang w:val="sk-SK"/>
        </w:rPr>
        <w:t>republiky a </w:t>
      </w:r>
      <w:r w:rsidR="00816D33" w:rsidRPr="00E01058">
        <w:rPr>
          <w:b w:val="0"/>
          <w:sz w:val="24"/>
          <w:szCs w:val="24"/>
          <w:lang w:val="sk-SK"/>
        </w:rPr>
        <w:t xml:space="preserve"> </w:t>
      </w:r>
      <w:r w:rsidRPr="00E01058">
        <w:rPr>
          <w:b w:val="0"/>
          <w:sz w:val="24"/>
          <w:szCs w:val="24"/>
          <w:lang w:val="sk-SK"/>
        </w:rPr>
        <w:t xml:space="preserve">vládou </w:t>
      </w:r>
      <w:r w:rsidR="00187E87" w:rsidRPr="00E01058">
        <w:rPr>
          <w:b w:val="0"/>
          <w:sz w:val="24"/>
          <w:szCs w:val="24"/>
          <w:lang w:val="sk-SK"/>
        </w:rPr>
        <w:t>Maďarsk</w:t>
      </w:r>
      <w:r w:rsidR="005E5237" w:rsidRPr="00E01058">
        <w:rPr>
          <w:b w:val="0"/>
          <w:sz w:val="24"/>
          <w:szCs w:val="24"/>
          <w:lang w:val="sk-SK"/>
        </w:rPr>
        <w:t xml:space="preserve">a </w:t>
      </w:r>
      <w:r w:rsidRPr="00E01058">
        <w:rPr>
          <w:b w:val="0"/>
          <w:sz w:val="24"/>
          <w:szCs w:val="24"/>
          <w:lang w:val="sk-SK"/>
        </w:rPr>
        <w:t xml:space="preserve">o výstavbe </w:t>
      </w:r>
      <w:r w:rsidR="00403566">
        <w:rPr>
          <w:b w:val="0"/>
          <w:sz w:val="24"/>
          <w:szCs w:val="24"/>
          <w:lang w:val="sk-SK"/>
        </w:rPr>
        <w:t xml:space="preserve">cestného </w:t>
      </w:r>
      <w:r w:rsidRPr="00E01058">
        <w:rPr>
          <w:b w:val="0"/>
          <w:sz w:val="24"/>
          <w:szCs w:val="24"/>
          <w:lang w:val="sk-SK"/>
        </w:rPr>
        <w:t xml:space="preserve">mosta </w:t>
      </w:r>
      <w:r w:rsidR="00403566">
        <w:rPr>
          <w:b w:val="0"/>
          <w:sz w:val="24"/>
          <w:szCs w:val="24"/>
          <w:lang w:val="sk-SK"/>
        </w:rPr>
        <w:t xml:space="preserve">nad riekou Ipeľ </w:t>
      </w:r>
      <w:r w:rsidRPr="00E01058">
        <w:rPr>
          <w:b w:val="0"/>
          <w:sz w:val="24"/>
          <w:szCs w:val="24"/>
          <w:lang w:val="sk-SK"/>
        </w:rPr>
        <w:t>a súvisiacich objektov na spoločnej</w:t>
      </w:r>
      <w:r w:rsidR="009B6559" w:rsidRPr="00E01058">
        <w:rPr>
          <w:b w:val="0"/>
          <w:sz w:val="24"/>
          <w:szCs w:val="24"/>
          <w:lang w:val="sk-SK"/>
        </w:rPr>
        <w:t xml:space="preserve"> štátnej</w:t>
      </w:r>
      <w:r w:rsidRPr="00E01058">
        <w:rPr>
          <w:b w:val="0"/>
          <w:sz w:val="24"/>
          <w:szCs w:val="24"/>
          <w:lang w:val="sk-SK"/>
        </w:rPr>
        <w:t xml:space="preserve"> hranici medzi obcami </w:t>
      </w:r>
      <w:proofErr w:type="spellStart"/>
      <w:r w:rsidR="00053C19" w:rsidRPr="00053C19">
        <w:rPr>
          <w:b w:val="0"/>
          <w:sz w:val="24"/>
          <w:szCs w:val="24"/>
        </w:rPr>
        <w:t>Ipeľské</w:t>
      </w:r>
      <w:proofErr w:type="spellEnd"/>
      <w:r w:rsidR="00053C19" w:rsidRPr="00053C19">
        <w:rPr>
          <w:b w:val="0"/>
          <w:sz w:val="24"/>
          <w:szCs w:val="24"/>
        </w:rPr>
        <w:t xml:space="preserve"> </w:t>
      </w:r>
      <w:proofErr w:type="spellStart"/>
      <w:r w:rsidR="00053C19" w:rsidRPr="00053C19">
        <w:rPr>
          <w:b w:val="0"/>
          <w:sz w:val="24"/>
          <w:szCs w:val="24"/>
        </w:rPr>
        <w:t>Predmostie</w:t>
      </w:r>
      <w:proofErr w:type="spellEnd"/>
      <w:r w:rsidR="00403566">
        <w:rPr>
          <w:b w:val="0"/>
          <w:sz w:val="24"/>
          <w:szCs w:val="24"/>
          <w:lang w:val="sk-SK"/>
        </w:rPr>
        <w:t xml:space="preserve"> </w:t>
      </w:r>
      <w:r w:rsidR="00D77116">
        <w:rPr>
          <w:b w:val="0"/>
          <w:sz w:val="24"/>
          <w:szCs w:val="24"/>
          <w:lang w:val="sk-SK"/>
        </w:rPr>
        <w:t xml:space="preserve">a </w:t>
      </w:r>
      <w:proofErr w:type="spellStart"/>
      <w:r w:rsidR="00053C19">
        <w:rPr>
          <w:b w:val="0"/>
          <w:sz w:val="24"/>
          <w:szCs w:val="24"/>
          <w:lang w:val="sk-SK"/>
        </w:rPr>
        <w:t>Drégelypalánk</w:t>
      </w:r>
      <w:proofErr w:type="spellEnd"/>
      <w:r w:rsidRPr="00E01058">
        <w:rPr>
          <w:b w:val="0"/>
          <w:sz w:val="24"/>
          <w:szCs w:val="24"/>
          <w:lang w:val="sk-SK"/>
        </w:rPr>
        <w:t xml:space="preserve"> (ďale</w:t>
      </w:r>
      <w:r w:rsidR="00E01058" w:rsidRPr="00E01058">
        <w:rPr>
          <w:b w:val="0"/>
          <w:sz w:val="24"/>
          <w:szCs w:val="24"/>
          <w:lang w:val="sk-SK"/>
        </w:rPr>
        <w:t>j len ”do</w:t>
      </w:r>
      <w:r w:rsidR="00D77116">
        <w:rPr>
          <w:b w:val="0"/>
          <w:sz w:val="24"/>
          <w:szCs w:val="24"/>
          <w:lang w:val="sk-SK"/>
        </w:rPr>
        <w:t>hoda</w:t>
      </w:r>
      <w:r w:rsidRPr="00E01058">
        <w:rPr>
          <w:b w:val="0"/>
          <w:sz w:val="24"/>
          <w:szCs w:val="24"/>
          <w:lang w:val="sk-SK"/>
        </w:rPr>
        <w:t>”),</w:t>
      </w:r>
    </w:p>
    <w:p w:rsidR="007B4999" w:rsidRPr="00E01058" w:rsidRDefault="007B4999" w:rsidP="007B4999">
      <w:pPr>
        <w:ind w:firstLine="708"/>
        <w:rPr>
          <w:lang w:val="sk-SK"/>
        </w:rPr>
      </w:pPr>
    </w:p>
    <w:p w:rsidR="00E01058" w:rsidRPr="008E34FA" w:rsidRDefault="00E01058" w:rsidP="00E01058">
      <w:pPr>
        <w:keepNext/>
        <w:ind w:left="284" w:right="567" w:hanging="284"/>
        <w:jc w:val="both"/>
        <w:outlineLvl w:val="7"/>
        <w:rPr>
          <w:b/>
          <w:bCs/>
          <w:lang w:val="sk-SK"/>
        </w:rPr>
      </w:pPr>
    </w:p>
    <w:p w:rsidR="00E01058" w:rsidRPr="00E01058" w:rsidRDefault="006D0A51" w:rsidP="00E01058">
      <w:pPr>
        <w:keepNext/>
        <w:ind w:left="284" w:right="567" w:hanging="284"/>
        <w:jc w:val="both"/>
        <w:outlineLvl w:val="7"/>
        <w:rPr>
          <w:b/>
          <w:bCs/>
          <w:lang w:val="sk-SK"/>
        </w:rPr>
      </w:pPr>
      <w:r>
        <w:rPr>
          <w:b/>
          <w:bCs/>
          <w:lang w:val="sk-SK"/>
        </w:rPr>
        <w:t>B</w:t>
      </w:r>
      <w:r w:rsidR="00E01058" w:rsidRPr="00E01058">
        <w:rPr>
          <w:b/>
          <w:bCs/>
          <w:lang w:val="sk-SK"/>
        </w:rPr>
        <w:t>.        splnomocňuje</w:t>
      </w:r>
    </w:p>
    <w:p w:rsidR="00E01058" w:rsidRPr="00E01058" w:rsidRDefault="006D0A51" w:rsidP="00E01058">
      <w:pPr>
        <w:tabs>
          <w:tab w:val="center" w:pos="709"/>
        </w:tabs>
        <w:spacing w:before="120"/>
        <w:ind w:left="709" w:hanging="709"/>
        <w:jc w:val="both"/>
        <w:rPr>
          <w:bCs/>
          <w:lang w:val="sk-SK"/>
        </w:rPr>
      </w:pPr>
      <w:r>
        <w:rPr>
          <w:bCs/>
          <w:lang w:val="sk-SK"/>
        </w:rPr>
        <w:t>B</w:t>
      </w:r>
      <w:r w:rsidR="00E01058" w:rsidRPr="00E01058">
        <w:rPr>
          <w:bCs/>
          <w:lang w:val="sk-SK"/>
        </w:rPr>
        <w:t>.1.</w:t>
      </w:r>
      <w:r w:rsidR="00E01058" w:rsidRPr="00E01058">
        <w:rPr>
          <w:b/>
          <w:bCs/>
          <w:lang w:val="sk-SK"/>
        </w:rPr>
        <w:t xml:space="preserve">    </w:t>
      </w:r>
      <w:r w:rsidR="00E01058" w:rsidRPr="00E01058">
        <w:rPr>
          <w:bCs/>
          <w:lang w:val="sk-SK"/>
        </w:rPr>
        <w:t xml:space="preserve">ministra dopravy a výstavby a ako </w:t>
      </w:r>
      <w:proofErr w:type="spellStart"/>
      <w:r w:rsidR="00E01058" w:rsidRPr="00E01058">
        <w:rPr>
          <w:bCs/>
          <w:lang w:val="sk-SK"/>
        </w:rPr>
        <w:t>alternátov</w:t>
      </w:r>
      <w:proofErr w:type="spellEnd"/>
      <w:r w:rsidR="00E01058" w:rsidRPr="00E01058">
        <w:rPr>
          <w:bCs/>
          <w:lang w:val="sk-SK"/>
        </w:rPr>
        <w:t xml:space="preserve"> ministra zahraničných vecí a európskych záležitostí, štátneho tajomníka Ministerstva dopravy a výstavby SR</w:t>
      </w:r>
      <w:r>
        <w:rPr>
          <w:bCs/>
          <w:lang w:val="sk-SK"/>
        </w:rPr>
        <w:t>, štátneho</w:t>
      </w:r>
      <w:r w:rsidR="000A450F">
        <w:rPr>
          <w:bCs/>
          <w:lang w:val="sk-SK"/>
        </w:rPr>
        <w:t xml:space="preserve"> </w:t>
      </w:r>
      <w:r>
        <w:rPr>
          <w:bCs/>
          <w:lang w:val="sk-SK"/>
        </w:rPr>
        <w:t>tajomníka Ministerstva zahraničných vecí a európskych záležitostí SR</w:t>
      </w:r>
      <w:r w:rsidR="00E01058" w:rsidRPr="00E01058">
        <w:rPr>
          <w:bCs/>
          <w:lang w:val="sk-SK"/>
        </w:rPr>
        <w:t xml:space="preserve"> alebo </w:t>
      </w:r>
      <w:r>
        <w:rPr>
          <w:bCs/>
          <w:lang w:val="sk-SK"/>
        </w:rPr>
        <w:t>vedúceho zastupiteľského úradu</w:t>
      </w:r>
      <w:r w:rsidRPr="00E01058">
        <w:rPr>
          <w:bCs/>
          <w:lang w:val="sk-SK"/>
        </w:rPr>
        <w:t xml:space="preserve"> SR</w:t>
      </w:r>
      <w:r w:rsidR="00D77116">
        <w:rPr>
          <w:bCs/>
          <w:lang w:val="sk-SK"/>
        </w:rPr>
        <w:t xml:space="preserve"> v Maďarsku na podpis dohody</w:t>
      </w:r>
      <w:r w:rsidR="00E01058" w:rsidRPr="00E01058">
        <w:rPr>
          <w:bCs/>
          <w:lang w:val="sk-SK"/>
        </w:rPr>
        <w:t>;</w:t>
      </w:r>
    </w:p>
    <w:p w:rsidR="00E01058" w:rsidRDefault="00E01058" w:rsidP="00E01058">
      <w:pPr>
        <w:keepNext/>
        <w:ind w:left="709" w:hanging="709"/>
        <w:outlineLvl w:val="2"/>
        <w:rPr>
          <w:b/>
          <w:bCs/>
          <w:lang w:val="sk-SK"/>
        </w:rPr>
      </w:pPr>
    </w:p>
    <w:p w:rsidR="006D0A51" w:rsidRPr="008E34FA" w:rsidRDefault="006D0A51" w:rsidP="00E01058">
      <w:pPr>
        <w:keepNext/>
        <w:ind w:left="709" w:hanging="709"/>
        <w:outlineLvl w:val="2"/>
        <w:rPr>
          <w:b/>
          <w:bCs/>
          <w:lang w:val="sk-SK"/>
        </w:rPr>
      </w:pPr>
    </w:p>
    <w:p w:rsidR="00E01058" w:rsidRPr="00E01058" w:rsidRDefault="006D0A51" w:rsidP="00E01058">
      <w:pPr>
        <w:keepNext/>
        <w:ind w:left="709" w:hanging="709"/>
        <w:outlineLvl w:val="2"/>
        <w:rPr>
          <w:b/>
          <w:bCs/>
          <w:lang w:val="sk-SK"/>
        </w:rPr>
      </w:pPr>
      <w:r>
        <w:rPr>
          <w:b/>
          <w:bCs/>
          <w:lang w:val="sk-SK"/>
        </w:rPr>
        <w:t>C</w:t>
      </w:r>
      <w:r w:rsidR="00E01058" w:rsidRPr="00E01058">
        <w:rPr>
          <w:b/>
          <w:bCs/>
          <w:lang w:val="sk-SK"/>
        </w:rPr>
        <w:t>.        ukladá</w:t>
      </w:r>
    </w:p>
    <w:p w:rsidR="00E01058" w:rsidRPr="00E01058" w:rsidRDefault="00E01058" w:rsidP="00E01058">
      <w:pPr>
        <w:ind w:left="709"/>
        <w:rPr>
          <w:b/>
          <w:bCs/>
          <w:sz w:val="12"/>
          <w:szCs w:val="12"/>
          <w:lang w:val="sk-SK"/>
        </w:rPr>
      </w:pPr>
    </w:p>
    <w:p w:rsidR="00E01058" w:rsidRPr="00E01058" w:rsidRDefault="00E01058" w:rsidP="00E01058">
      <w:pPr>
        <w:ind w:left="1276" w:hanging="567"/>
        <w:rPr>
          <w:b/>
          <w:bCs/>
          <w:lang w:val="sk-SK"/>
        </w:rPr>
      </w:pPr>
      <w:r w:rsidRPr="00E01058">
        <w:rPr>
          <w:b/>
          <w:bCs/>
          <w:lang w:val="sk-SK"/>
        </w:rPr>
        <w:t xml:space="preserve">ministrovi dopravy a výstavby </w:t>
      </w:r>
    </w:p>
    <w:p w:rsidR="00E01058" w:rsidRPr="00E01058" w:rsidRDefault="006D0A51" w:rsidP="00E01058">
      <w:pPr>
        <w:spacing w:before="120"/>
        <w:ind w:left="709" w:hanging="709"/>
        <w:jc w:val="both"/>
        <w:rPr>
          <w:lang w:val="sk-SK"/>
        </w:rPr>
      </w:pPr>
      <w:r>
        <w:rPr>
          <w:lang w:val="sk-SK"/>
        </w:rPr>
        <w:t>C</w:t>
      </w:r>
      <w:r w:rsidR="00E01058" w:rsidRPr="00E01058">
        <w:rPr>
          <w:lang w:val="sk-SK"/>
        </w:rPr>
        <w:t xml:space="preserve">.1.  </w:t>
      </w:r>
      <w:r w:rsidR="00E01058" w:rsidRPr="00E01058">
        <w:rPr>
          <w:lang w:val="sk-SK"/>
        </w:rPr>
        <w:tab/>
        <w:t>požiadať ministra zahraničných vecí a európskych záležitostí vykonať príslušné opatrenia spojené s nadobudnutím platnosti do</w:t>
      </w:r>
      <w:r w:rsidR="00D77116">
        <w:rPr>
          <w:lang w:val="sk-SK"/>
        </w:rPr>
        <w:t>hody</w:t>
      </w:r>
      <w:r w:rsidR="00E01058" w:rsidRPr="00E01058">
        <w:rPr>
          <w:lang w:val="sk-SK"/>
        </w:rPr>
        <w:t>,</w:t>
      </w:r>
    </w:p>
    <w:p w:rsidR="00E01058" w:rsidRPr="00E01058" w:rsidRDefault="006D0A51" w:rsidP="00E01058">
      <w:pPr>
        <w:spacing w:before="120"/>
        <w:ind w:left="709" w:hanging="709"/>
        <w:jc w:val="both"/>
        <w:rPr>
          <w:lang w:val="sk-SK"/>
        </w:rPr>
      </w:pPr>
      <w:r>
        <w:rPr>
          <w:lang w:val="sk-SK"/>
        </w:rPr>
        <w:t>C</w:t>
      </w:r>
      <w:r w:rsidR="00E01058" w:rsidRPr="00E01058">
        <w:rPr>
          <w:lang w:val="sk-SK"/>
        </w:rPr>
        <w:t>.2.</w:t>
      </w:r>
      <w:r w:rsidR="00E01058" w:rsidRPr="00E01058">
        <w:rPr>
          <w:lang w:val="sk-SK"/>
        </w:rPr>
        <w:tab/>
        <w:t xml:space="preserve">požiadať ministra zahraničných vecí a európskych záležitostí zabezpečiť </w:t>
      </w:r>
      <w:r>
        <w:rPr>
          <w:lang w:val="sk-SK"/>
        </w:rPr>
        <w:t>vyhlásenie</w:t>
      </w:r>
      <w:r w:rsidR="00E01058" w:rsidRPr="00E01058">
        <w:rPr>
          <w:lang w:val="sk-SK"/>
        </w:rPr>
        <w:t xml:space="preserve"> do</w:t>
      </w:r>
      <w:r>
        <w:rPr>
          <w:lang w:val="sk-SK"/>
        </w:rPr>
        <w:t>hody</w:t>
      </w:r>
      <w:r w:rsidR="00E01058" w:rsidRPr="00E01058">
        <w:rPr>
          <w:lang w:val="sk-SK"/>
        </w:rPr>
        <w:t xml:space="preserve"> v Zbierke zákonov SR</w:t>
      </w:r>
      <w:r w:rsidR="00E01058" w:rsidRPr="00E01058">
        <w:rPr>
          <w:bCs/>
          <w:lang w:val="sk-SK"/>
        </w:rPr>
        <w:t>.</w:t>
      </w:r>
    </w:p>
    <w:p w:rsidR="00E01058" w:rsidRPr="00E01058" w:rsidRDefault="00E01058" w:rsidP="00E01058">
      <w:pPr>
        <w:ind w:firstLine="709"/>
        <w:rPr>
          <w:sz w:val="12"/>
          <w:szCs w:val="12"/>
          <w:lang w:val="sk-SK"/>
        </w:rPr>
      </w:pPr>
    </w:p>
    <w:p w:rsidR="00E01058" w:rsidRDefault="00E01058" w:rsidP="00E01058">
      <w:pPr>
        <w:rPr>
          <w:sz w:val="16"/>
          <w:szCs w:val="16"/>
          <w:lang w:val="sk-SK"/>
        </w:rPr>
      </w:pPr>
    </w:p>
    <w:p w:rsidR="000E2DDA" w:rsidRDefault="000E2DDA" w:rsidP="00E01058">
      <w:pPr>
        <w:rPr>
          <w:sz w:val="16"/>
          <w:szCs w:val="16"/>
          <w:lang w:val="sk-SK"/>
        </w:rPr>
      </w:pPr>
    </w:p>
    <w:p w:rsidR="00E01058" w:rsidRPr="00E01058" w:rsidRDefault="00E01058" w:rsidP="00E01058">
      <w:pPr>
        <w:spacing w:before="120"/>
        <w:rPr>
          <w:lang w:val="sk-SK"/>
        </w:rPr>
      </w:pPr>
      <w:r w:rsidRPr="00E01058">
        <w:rPr>
          <w:b/>
          <w:lang w:val="sk-SK"/>
        </w:rPr>
        <w:t>Vykonajú:</w:t>
      </w:r>
      <w:r w:rsidRPr="00E01058">
        <w:rPr>
          <w:lang w:val="sk-SK"/>
        </w:rPr>
        <w:t xml:space="preserve">  minister dopravy a </w:t>
      </w:r>
      <w:r w:rsidRPr="00E01058">
        <w:rPr>
          <w:bCs/>
          <w:lang w:val="sk-SK"/>
        </w:rPr>
        <w:t xml:space="preserve">výstavby </w:t>
      </w:r>
    </w:p>
    <w:p w:rsidR="00E01058" w:rsidRDefault="00E01058" w:rsidP="00E01058">
      <w:pPr>
        <w:ind w:left="1194"/>
        <w:jc w:val="both"/>
        <w:rPr>
          <w:lang w:val="sk-SK"/>
        </w:rPr>
      </w:pPr>
      <w:r w:rsidRPr="00E01058">
        <w:rPr>
          <w:lang w:val="sk-SK"/>
        </w:rPr>
        <w:t xml:space="preserve">minister zahraničných vecí a európskych záležitostí </w:t>
      </w:r>
    </w:p>
    <w:p w:rsidR="00AD1EB4" w:rsidRDefault="00AD1EB4" w:rsidP="00E01058">
      <w:pPr>
        <w:ind w:left="1194"/>
        <w:jc w:val="both"/>
        <w:rPr>
          <w:lang w:val="sk-SK"/>
        </w:rPr>
      </w:pPr>
    </w:p>
    <w:sectPr w:rsidR="00AD1EB4" w:rsidSect="007519AE">
      <w:headerReference w:type="default" r:id="rId11"/>
      <w:footerReference w:type="default" r:id="rId12"/>
      <w:pgSz w:w="11906" w:h="16838"/>
      <w:pgMar w:top="1417" w:right="1417" w:bottom="1276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526" w:rsidRDefault="00B73526">
      <w:r>
        <w:separator/>
      </w:r>
    </w:p>
  </w:endnote>
  <w:endnote w:type="continuationSeparator" w:id="0">
    <w:p w:rsidR="00B73526" w:rsidRDefault="00B7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B1A" w:rsidRDefault="000D7B1A">
    <w:pPr>
      <w:pStyle w:val="Pta"/>
      <w:pBdr>
        <w:bottom w:val="single" w:sz="6" w:space="1" w:color="auto"/>
      </w:pBdr>
      <w:rPr>
        <w:lang w:val="sk-SK"/>
      </w:rPr>
    </w:pPr>
  </w:p>
  <w:p w:rsidR="000D7B1A" w:rsidRDefault="000D7B1A">
    <w:pPr>
      <w:pStyle w:val="Pta"/>
      <w:rPr>
        <w:i/>
        <w:iCs/>
        <w:lang w:val="sk-SK"/>
      </w:rPr>
    </w:pPr>
    <w:r>
      <w:rPr>
        <w:i/>
        <w:iCs/>
        <w:lang w:val="sk-SK"/>
      </w:rPr>
      <w:t>Uznesenie vlády SR číslo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526" w:rsidRDefault="00B73526">
      <w:r>
        <w:separator/>
      </w:r>
    </w:p>
  </w:footnote>
  <w:footnote w:type="continuationSeparator" w:id="0">
    <w:p w:rsidR="00B73526" w:rsidRDefault="00B73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B1A" w:rsidRDefault="000D7B1A">
    <w:pPr>
      <w:pStyle w:val="Hlavika"/>
      <w:jc w:val="center"/>
      <w:rPr>
        <w:lang w:val="sk-SK"/>
      </w:rPr>
    </w:pPr>
    <w:r>
      <w:rPr>
        <w:lang w:val="sk-SK"/>
      </w:rPr>
      <w:t>VLÁDA  SLOVENSKEJ 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C0C9A"/>
    <w:multiLevelType w:val="singleLevel"/>
    <w:tmpl w:val="B436FE94"/>
    <w:lvl w:ilvl="0">
      <w:start w:val="1"/>
      <w:numFmt w:val="upperLetter"/>
      <w:pStyle w:val="Nadpis8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4999"/>
    <w:rsid w:val="000050CC"/>
    <w:rsid w:val="0002412A"/>
    <w:rsid w:val="00027A39"/>
    <w:rsid w:val="0003638E"/>
    <w:rsid w:val="00053C19"/>
    <w:rsid w:val="00076F6F"/>
    <w:rsid w:val="000837F0"/>
    <w:rsid w:val="000A450F"/>
    <w:rsid w:val="000D1F5B"/>
    <w:rsid w:val="000D7B1A"/>
    <w:rsid w:val="000E2DDA"/>
    <w:rsid w:val="00110340"/>
    <w:rsid w:val="00131A62"/>
    <w:rsid w:val="001371EC"/>
    <w:rsid w:val="001463B0"/>
    <w:rsid w:val="00187E87"/>
    <w:rsid w:val="0019737D"/>
    <w:rsid w:val="00265F1B"/>
    <w:rsid w:val="00354113"/>
    <w:rsid w:val="00375B6E"/>
    <w:rsid w:val="00403566"/>
    <w:rsid w:val="0041060A"/>
    <w:rsid w:val="00426C71"/>
    <w:rsid w:val="00466A66"/>
    <w:rsid w:val="00472978"/>
    <w:rsid w:val="004D2CA0"/>
    <w:rsid w:val="004F53B7"/>
    <w:rsid w:val="005145BE"/>
    <w:rsid w:val="005329BD"/>
    <w:rsid w:val="005869B4"/>
    <w:rsid w:val="005879DB"/>
    <w:rsid w:val="00587F45"/>
    <w:rsid w:val="005E1AD8"/>
    <w:rsid w:val="005E5237"/>
    <w:rsid w:val="005F43B6"/>
    <w:rsid w:val="005F4F78"/>
    <w:rsid w:val="00696BE0"/>
    <w:rsid w:val="006D0A51"/>
    <w:rsid w:val="00726B12"/>
    <w:rsid w:val="00730898"/>
    <w:rsid w:val="007519AE"/>
    <w:rsid w:val="00763266"/>
    <w:rsid w:val="007A3975"/>
    <w:rsid w:val="007A3DDC"/>
    <w:rsid w:val="007A7284"/>
    <w:rsid w:val="007B4999"/>
    <w:rsid w:val="007D26DC"/>
    <w:rsid w:val="007D6BB5"/>
    <w:rsid w:val="00806A18"/>
    <w:rsid w:val="00816D33"/>
    <w:rsid w:val="00820F30"/>
    <w:rsid w:val="00822006"/>
    <w:rsid w:val="00884A5E"/>
    <w:rsid w:val="008B1F47"/>
    <w:rsid w:val="008C69C6"/>
    <w:rsid w:val="008E34FA"/>
    <w:rsid w:val="008F395C"/>
    <w:rsid w:val="008F7A01"/>
    <w:rsid w:val="009A2DE3"/>
    <w:rsid w:val="009B6559"/>
    <w:rsid w:val="00A27760"/>
    <w:rsid w:val="00A57BFA"/>
    <w:rsid w:val="00AC6DC8"/>
    <w:rsid w:val="00AD1EB4"/>
    <w:rsid w:val="00AD5FC5"/>
    <w:rsid w:val="00B67085"/>
    <w:rsid w:val="00B707ED"/>
    <w:rsid w:val="00B73526"/>
    <w:rsid w:val="00B80FEE"/>
    <w:rsid w:val="00BE52B1"/>
    <w:rsid w:val="00BF66EE"/>
    <w:rsid w:val="00C17E92"/>
    <w:rsid w:val="00C45176"/>
    <w:rsid w:val="00C566A4"/>
    <w:rsid w:val="00C75047"/>
    <w:rsid w:val="00D4368D"/>
    <w:rsid w:val="00D453FC"/>
    <w:rsid w:val="00D77116"/>
    <w:rsid w:val="00DB0C36"/>
    <w:rsid w:val="00DD7236"/>
    <w:rsid w:val="00E01058"/>
    <w:rsid w:val="00E5671D"/>
    <w:rsid w:val="00E94EC2"/>
    <w:rsid w:val="00EB5D72"/>
    <w:rsid w:val="00F24E59"/>
    <w:rsid w:val="00F308BB"/>
    <w:rsid w:val="00F4128A"/>
    <w:rsid w:val="00F9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7B4999"/>
    <w:pPr>
      <w:autoSpaceDE w:val="0"/>
      <w:autoSpaceDN w:val="0"/>
    </w:pPr>
    <w:rPr>
      <w:sz w:val="24"/>
      <w:szCs w:val="24"/>
      <w:lang w:val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7B4999"/>
    <w:pPr>
      <w:keepNext/>
      <w:ind w:right="568"/>
      <w:jc w:val="center"/>
      <w:outlineLvl w:val="0"/>
    </w:pPr>
    <w:rPr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9"/>
    <w:qFormat/>
    <w:rsid w:val="007B4999"/>
    <w:pPr>
      <w:keepNext/>
      <w:spacing w:before="120"/>
      <w:ind w:right="567"/>
      <w:outlineLvl w:val="1"/>
    </w:pPr>
    <w:rPr>
      <w:b/>
      <w:bCs/>
      <w:sz w:val="28"/>
      <w:szCs w:val="28"/>
      <w:lang w:val="sk-SK"/>
    </w:rPr>
  </w:style>
  <w:style w:type="paragraph" w:styleId="Nadpis3">
    <w:name w:val="heading 3"/>
    <w:basedOn w:val="Normlny"/>
    <w:next w:val="Normlny"/>
    <w:link w:val="Nadpis3Char"/>
    <w:uiPriority w:val="99"/>
    <w:qFormat/>
    <w:rsid w:val="007B4999"/>
    <w:pPr>
      <w:keepNext/>
      <w:ind w:left="709" w:hanging="709"/>
      <w:outlineLvl w:val="2"/>
    </w:pPr>
    <w:rPr>
      <w:b/>
      <w:bCs/>
      <w:lang w:val="sk-SK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B4999"/>
    <w:pPr>
      <w:spacing w:before="240" w:after="60"/>
      <w:outlineLvl w:val="5"/>
    </w:pPr>
    <w:rPr>
      <w:b/>
      <w:bCs/>
      <w:sz w:val="22"/>
      <w:szCs w:val="22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B4999"/>
    <w:pPr>
      <w:keepNext/>
      <w:numPr>
        <w:numId w:val="1"/>
      </w:numPr>
      <w:ind w:right="568"/>
      <w:jc w:val="both"/>
      <w:outlineLvl w:val="7"/>
    </w:pPr>
    <w:rPr>
      <w:b/>
      <w:bCs/>
      <w:smallCaps/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hAnsi="Cambria" w:cs="Times New Roman"/>
      <w:b/>
      <w:kern w:val="32"/>
      <w:sz w:val="32"/>
      <w:lang w:val="cs-CZ" w:eastAsia="x-none"/>
    </w:rPr>
  </w:style>
  <w:style w:type="character" w:customStyle="1" w:styleId="Nadpis2Char">
    <w:name w:val="Nadpis 2 Char"/>
    <w:link w:val="Nadpis2"/>
    <w:uiPriority w:val="9"/>
    <w:semiHidden/>
    <w:locked/>
    <w:rPr>
      <w:rFonts w:ascii="Cambria" w:hAnsi="Cambria" w:cs="Times New Roman"/>
      <w:b/>
      <w:i/>
      <w:sz w:val="28"/>
      <w:lang w:val="cs-CZ" w:eastAsia="x-none"/>
    </w:rPr>
  </w:style>
  <w:style w:type="character" w:customStyle="1" w:styleId="Nadpis3Char">
    <w:name w:val="Nadpis 3 Char"/>
    <w:link w:val="Nadpis3"/>
    <w:uiPriority w:val="9"/>
    <w:semiHidden/>
    <w:locked/>
    <w:rPr>
      <w:rFonts w:ascii="Cambria" w:hAnsi="Cambria" w:cs="Times New Roman"/>
      <w:b/>
      <w:sz w:val="26"/>
      <w:lang w:val="cs-CZ" w:eastAsia="x-none"/>
    </w:rPr>
  </w:style>
  <w:style w:type="character" w:customStyle="1" w:styleId="Nadpis6Char">
    <w:name w:val="Nadpis 6 Char"/>
    <w:link w:val="Nadpis6"/>
    <w:uiPriority w:val="9"/>
    <w:semiHidden/>
    <w:locked/>
    <w:rPr>
      <w:rFonts w:ascii="Calibri" w:hAnsi="Calibri" w:cs="Times New Roman"/>
      <w:b/>
      <w:lang w:val="cs-CZ" w:eastAsia="x-none"/>
    </w:rPr>
  </w:style>
  <w:style w:type="character" w:customStyle="1" w:styleId="Nadpis8Char">
    <w:name w:val="Nadpis 8 Char"/>
    <w:link w:val="Nadpis8"/>
    <w:uiPriority w:val="99"/>
    <w:locked/>
    <w:rPr>
      <w:rFonts w:ascii="Calibri" w:hAnsi="Calibri" w:cs="Times New Roman"/>
      <w:i/>
      <w:sz w:val="24"/>
      <w:lang w:val="cs-CZ" w:eastAsia="x-none"/>
    </w:rPr>
  </w:style>
  <w:style w:type="paragraph" w:styleId="Hlavika">
    <w:name w:val="header"/>
    <w:basedOn w:val="Normlny"/>
    <w:link w:val="HlavikaChar"/>
    <w:uiPriority w:val="99"/>
    <w:rsid w:val="007B49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  <w:lang w:val="cs-CZ" w:eastAsia="x-none"/>
    </w:rPr>
  </w:style>
  <w:style w:type="paragraph" w:styleId="Pta">
    <w:name w:val="footer"/>
    <w:basedOn w:val="Normlny"/>
    <w:link w:val="PtaChar"/>
    <w:uiPriority w:val="99"/>
    <w:rsid w:val="007B49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lang w:val="cs-CZ" w:eastAsia="x-none"/>
    </w:rPr>
  </w:style>
  <w:style w:type="paragraph" w:customStyle="1" w:styleId="Zakladnystyl">
    <w:name w:val="Zakladny styl"/>
    <w:uiPriority w:val="99"/>
    <w:rsid w:val="007B4999"/>
    <w:pPr>
      <w:autoSpaceDE w:val="0"/>
      <w:autoSpaceDN w:val="0"/>
    </w:pPr>
  </w:style>
  <w:style w:type="paragraph" w:styleId="Zarkazkladnhotextu2">
    <w:name w:val="Body Text Indent 2"/>
    <w:basedOn w:val="Normlny"/>
    <w:link w:val="Zarkazkladnhotextu2Char"/>
    <w:uiPriority w:val="99"/>
    <w:rsid w:val="007B4999"/>
    <w:pPr>
      <w:spacing w:before="120"/>
      <w:ind w:left="1276" w:hanging="567"/>
      <w:jc w:val="both"/>
    </w:pPr>
    <w:rPr>
      <w:lang w:val="sk-SK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  <w:lang w:val="cs-CZ" w:eastAsia="x-none"/>
    </w:rPr>
  </w:style>
  <w:style w:type="paragraph" w:styleId="Zarkazkladnhotextu3">
    <w:name w:val="Body Text Indent 3"/>
    <w:basedOn w:val="Normlny"/>
    <w:link w:val="Zarkazkladnhotextu3Char"/>
    <w:uiPriority w:val="99"/>
    <w:rsid w:val="007B4999"/>
    <w:pPr>
      <w:ind w:firstLine="709"/>
    </w:pPr>
    <w:rPr>
      <w:lang w:val="sk-SK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lang w:val="cs-CZ" w:eastAsia="x-none"/>
    </w:rPr>
  </w:style>
  <w:style w:type="paragraph" w:styleId="Textbubliny">
    <w:name w:val="Balloon Text"/>
    <w:basedOn w:val="Normlny"/>
    <w:link w:val="TextbublinyChar"/>
    <w:uiPriority w:val="99"/>
    <w:semiHidden/>
    <w:rsid w:val="005E52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imes New Roman"/>
      <w:sz w:val="16"/>
      <w:lang w:val="cs-CZ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WKX3UHSAJ2R6-2-895691</_dlc_DocId>
    <_dlc_DocIdUrl xmlns="e60a29af-d413-48d4-bd90-fe9d2a897e4b">
      <Url>https://ovdmasv601/sites/DMS/_layouts/15/DocIdRedir.aspx?ID=WKX3UHSAJ2R6-2-895691</Url>
      <Description>WKX3UHSAJ2R6-2-895691</Description>
    </_dlc_DocIdUrl>
  </documentManagement>
</p:properties>
</file>

<file path=customXml/itemProps1.xml><?xml version="1.0" encoding="utf-8"?>
<ds:datastoreItem xmlns:ds="http://schemas.openxmlformats.org/officeDocument/2006/customXml" ds:itemID="{B1CBC93D-6415-4671-8D4F-5D5698734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227793-666A-4D8A-84F4-824AA5168024}"/>
</file>

<file path=customXml/itemProps3.xml><?xml version="1.0" encoding="utf-8"?>
<ds:datastoreItem xmlns:ds="http://schemas.openxmlformats.org/officeDocument/2006/customXml" ds:itemID="{EC06E7F2-2E8C-47EE-8F53-D0E2859BFDD6}"/>
</file>

<file path=customXml/itemProps4.xml><?xml version="1.0" encoding="utf-8"?>
<ds:datastoreItem xmlns:ds="http://schemas.openxmlformats.org/officeDocument/2006/customXml" ds:itemID="{A1A0CA9A-504A-48A8-A3A9-5BDC5353805A}"/>
</file>

<file path=customXml/itemProps5.xml><?xml version="1.0" encoding="utf-8"?>
<ds:datastoreItem xmlns:ds="http://schemas.openxmlformats.org/officeDocument/2006/customXml" ds:itemID="{9F8519B3-D680-4FCB-A03A-038722498A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MDPT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zsobolicova</dc:creator>
  <cp:lastModifiedBy>Martinkovičová, Júlia</cp:lastModifiedBy>
  <cp:revision>5</cp:revision>
  <cp:lastPrinted>2019-02-14T12:22:00Z</cp:lastPrinted>
  <dcterms:created xsi:type="dcterms:W3CDTF">2019-02-08T08:01:00Z</dcterms:created>
  <dcterms:modified xsi:type="dcterms:W3CDTF">2019-02-14T12:23:00Z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74cc9884-e338-4c53-8034-85085502a24f</vt:lpwstr>
  </property>
</Properties>
</file>